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30C5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  <w:r w:rsidR="00284F42">
        <w:rPr>
          <w:rFonts w:ascii="Times New Roman" w:hAnsi="Times New Roman" w:cs="Times New Roman"/>
          <w:b/>
          <w:bCs/>
          <w:sz w:val="24"/>
          <w:szCs w:val="24"/>
        </w:rPr>
        <w:t xml:space="preserve"> №__________</w:t>
      </w:r>
    </w:p>
    <w:p w:rsidR="002D12A7" w:rsidRPr="00284F42" w:rsidRDefault="000A740F" w:rsidP="002D1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</w:t>
      </w:r>
      <w:r w:rsidR="002D12A7" w:rsidRPr="00284F42">
        <w:rPr>
          <w:rFonts w:ascii="Times New Roman" w:hAnsi="Times New Roman" w:cs="Times New Roman"/>
          <w:bCs/>
          <w:sz w:val="24"/>
          <w:szCs w:val="24"/>
        </w:rPr>
        <w:t xml:space="preserve"> подключении (технологическом присоединении)</w:t>
      </w:r>
    </w:p>
    <w:p w:rsidR="002D12A7" w:rsidRPr="00284F42" w:rsidRDefault="002D12A7" w:rsidP="002D1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84F42">
        <w:rPr>
          <w:rFonts w:ascii="Times New Roman" w:hAnsi="Times New Roman" w:cs="Times New Roman"/>
          <w:bCs/>
          <w:sz w:val="24"/>
          <w:szCs w:val="24"/>
        </w:rPr>
        <w:t>к централизованной системе холодного водоснабжения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84F42" w:rsidRPr="00284F42" w:rsidRDefault="00284F42" w:rsidP="00284F42">
      <w:pPr>
        <w:suppressAutoHyphens/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</w:pPr>
      <w:r w:rsidRPr="00284F42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 xml:space="preserve">г. </w:t>
      </w:r>
      <w:r w:rsidR="000A740F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>Хабаровск</w:t>
      </w:r>
      <w:r w:rsidRPr="00284F42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 xml:space="preserve">                                               </w:t>
      </w:r>
      <w:r w:rsidR="007969A7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 xml:space="preserve">                                                    </w:t>
      </w:r>
      <w:r w:rsidRPr="00284F42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 xml:space="preserve"> </w:t>
      </w:r>
      <w:r w:rsidR="000A740F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 xml:space="preserve">        «__</w:t>
      </w:r>
      <w:r w:rsidRPr="00284F42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>» _________201</w:t>
      </w:r>
      <w:r w:rsidR="002C7D2D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>_</w:t>
      </w:r>
      <w:r w:rsidRPr="00284F42">
        <w:rPr>
          <w:rFonts w:ascii="Times New Roman" w:eastAsiaTheme="minorEastAsia" w:hAnsi="Times New Roman" w:cs="Times New Roman"/>
          <w:bCs/>
          <w:sz w:val="24"/>
          <w:szCs w:val="24"/>
          <w:lang w:eastAsia="ar-SA"/>
        </w:rPr>
        <w:t xml:space="preserve">г.                                                                                             </w:t>
      </w:r>
    </w:p>
    <w:p w:rsidR="00284F42" w:rsidRPr="00284F42" w:rsidRDefault="00284F42" w:rsidP="00284F42">
      <w:pPr>
        <w:suppressAutoHyphens/>
        <w:spacing w:after="0" w:line="240" w:lineRule="auto"/>
        <w:jc w:val="both"/>
        <w:rPr>
          <w:rFonts w:ascii="Times New Roman" w:eastAsiaTheme="minorEastAsia" w:hAnsi="Times New Roman" w:cs="Times New Roman"/>
          <w:lang w:eastAsia="ar-SA"/>
        </w:rPr>
      </w:pPr>
    </w:p>
    <w:p w:rsidR="00284F42" w:rsidRPr="00284F42" w:rsidRDefault="00284F42" w:rsidP="00284F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284F42">
        <w:rPr>
          <w:rFonts w:ascii="Times New Roman" w:eastAsiaTheme="minorEastAsia" w:hAnsi="Times New Roman" w:cs="Times New Roman"/>
          <w:b/>
          <w:i/>
          <w:color w:val="000000"/>
          <w:sz w:val="24"/>
          <w:szCs w:val="24"/>
          <w:lang w:eastAsia="ru-RU"/>
        </w:rPr>
        <w:t>Акционерное Общество «</w:t>
      </w:r>
      <w:r w:rsidR="002E7C88">
        <w:rPr>
          <w:rFonts w:ascii="Times New Roman" w:eastAsiaTheme="minorEastAsia" w:hAnsi="Times New Roman" w:cs="Times New Roman"/>
          <w:b/>
          <w:i/>
          <w:color w:val="000000"/>
          <w:sz w:val="24"/>
          <w:szCs w:val="24"/>
          <w:lang w:eastAsia="ru-RU"/>
        </w:rPr>
        <w:t>Дальневосточная генерирующая компания</w:t>
      </w:r>
      <w:r w:rsidRPr="00284F42">
        <w:rPr>
          <w:rFonts w:ascii="Times New Roman" w:eastAsiaTheme="minorEastAsia" w:hAnsi="Times New Roman" w:cs="Times New Roman"/>
          <w:b/>
          <w:i/>
          <w:color w:val="000000"/>
          <w:sz w:val="24"/>
          <w:szCs w:val="24"/>
          <w:lang w:eastAsia="ru-RU"/>
        </w:rPr>
        <w:t>» (АО «</w:t>
      </w:r>
      <w:r w:rsidR="002E7C88">
        <w:rPr>
          <w:rFonts w:ascii="Times New Roman" w:eastAsiaTheme="minorEastAsia" w:hAnsi="Times New Roman" w:cs="Times New Roman"/>
          <w:b/>
          <w:i/>
          <w:color w:val="000000"/>
          <w:sz w:val="24"/>
          <w:szCs w:val="24"/>
          <w:lang w:eastAsia="ru-RU"/>
        </w:rPr>
        <w:t>ДГК</w:t>
      </w:r>
      <w:r w:rsidRPr="00284F42">
        <w:rPr>
          <w:rFonts w:ascii="Times New Roman" w:eastAsiaTheme="minorEastAsia" w:hAnsi="Times New Roman" w:cs="Times New Roman"/>
          <w:b/>
          <w:i/>
          <w:color w:val="000000"/>
          <w:sz w:val="24"/>
          <w:szCs w:val="24"/>
          <w:lang w:eastAsia="ru-RU"/>
        </w:rPr>
        <w:t>»)</w:t>
      </w:r>
      <w:r w:rsidRPr="00284F4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, именуемое в дальнейшем </w:t>
      </w:r>
      <w:r w:rsidRPr="00284F42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>«</w:t>
      </w:r>
      <w:r>
        <w:rPr>
          <w:rFonts w:ascii="Times New Roman" w:hAnsi="Times New Roman"/>
          <w:bCs/>
          <w:color w:val="000000"/>
          <w:sz w:val="24"/>
          <w:szCs w:val="24"/>
        </w:rPr>
        <w:t>Организацией водопроводно-канализационного хозяйства</w:t>
      </w:r>
      <w:r w:rsidRPr="00284F42">
        <w:rPr>
          <w:rFonts w:ascii="Times New Roman" w:eastAsiaTheme="minorEastAsia" w:hAnsi="Times New Roman" w:cs="Times New Roman"/>
          <w:bCs/>
          <w:color w:val="000000"/>
          <w:sz w:val="24"/>
          <w:szCs w:val="24"/>
          <w:lang w:eastAsia="ru-RU"/>
        </w:rPr>
        <w:t>»</w:t>
      </w:r>
      <w:r w:rsidRPr="00284F4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, в лице </w:t>
      </w:r>
      <w:r w:rsidR="002C7D2D">
        <w:rPr>
          <w:rFonts w:ascii="Times New Roman" w:eastAsiaTheme="minorEastAsia" w:hAnsi="Times New Roman" w:cs="Times New Roman"/>
          <w:b/>
          <w:i/>
          <w:color w:val="000000"/>
          <w:sz w:val="24"/>
          <w:szCs w:val="24"/>
          <w:lang w:eastAsia="ru-RU"/>
        </w:rPr>
        <w:t>____________________________________</w:t>
      </w:r>
      <w:r w:rsidR="002C7D2D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284F4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действующего на основании </w:t>
      </w:r>
      <w:r w:rsidR="002E7C88" w:rsidRPr="00AF5F84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доверенности</w:t>
      </w:r>
      <w:r w:rsidR="002E7C88" w:rsidRPr="00AF5F84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softHyphen/>
      </w:r>
      <w:r w:rsidR="002E7C88" w:rsidRPr="00AF5F84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softHyphen/>
      </w:r>
      <w:r w:rsidR="002E7C88" w:rsidRPr="00AF5F84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softHyphen/>
      </w:r>
      <w:r w:rsidR="002E7C88" w:rsidRPr="00AF5F84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softHyphen/>
      </w:r>
      <w:r w:rsidR="002E7C88" w:rsidRPr="00AF5F84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softHyphen/>
      </w:r>
      <w:r w:rsidR="002E7C88" w:rsidRPr="00AF5F84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softHyphen/>
      </w:r>
      <w:r w:rsidR="002E7C88" w:rsidRPr="00AF5F84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softHyphen/>
        <w:t xml:space="preserve"> ___________</w:t>
      </w:r>
      <w:r w:rsidRPr="00AF5F84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,</w:t>
      </w:r>
      <w:r w:rsidRPr="00284F4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с одной стороны, и </w:t>
      </w:r>
      <w:r w:rsidR="002C7D2D">
        <w:rPr>
          <w:rFonts w:ascii="Times New Roman" w:eastAsiaTheme="minorEastAsia" w:hAnsi="Times New Roman" w:cs="Times New Roman"/>
          <w:b/>
          <w:i/>
          <w:color w:val="000000"/>
          <w:sz w:val="24"/>
          <w:szCs w:val="24"/>
          <w:lang w:eastAsia="ru-RU"/>
        </w:rPr>
        <w:t>_____________________________________________________</w:t>
      </w:r>
      <w:r w:rsidRPr="0028759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, именуемое в дальнейшем «Заказчик», в лице </w:t>
      </w:r>
      <w:r w:rsidR="002C7D2D">
        <w:rPr>
          <w:rFonts w:ascii="Times New Roman" w:eastAsiaTheme="minorEastAsia" w:hAnsi="Times New Roman" w:cs="Times New Roman"/>
          <w:b/>
          <w:i/>
          <w:color w:val="000000"/>
          <w:sz w:val="24"/>
          <w:szCs w:val="24"/>
          <w:lang w:eastAsia="ru-RU"/>
        </w:rPr>
        <w:t>________________________________</w:t>
      </w:r>
      <w:r w:rsidRPr="0028759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, действующего от имени </w:t>
      </w:r>
      <w:r w:rsidR="002C7D2D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_______________________________________________</w:t>
      </w:r>
      <w:r w:rsidRPr="00284F4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с другой стороны, именуемые </w:t>
      </w:r>
      <w:r w:rsidR="002E7C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в дальнейшем с</w:t>
      </w:r>
      <w:r w:rsidRPr="00284F4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торон</w:t>
      </w:r>
      <w:r w:rsidR="002E7C8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ами</w:t>
      </w:r>
      <w:r w:rsidRPr="00284F4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, заключили настоящий договор о нижеследующем:</w:t>
      </w:r>
    </w:p>
    <w:p w:rsidR="002D12A7" w:rsidRPr="00A030C5" w:rsidRDefault="002D12A7" w:rsidP="00284F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I. Предмет договора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A030C5">
        <w:rPr>
          <w:rFonts w:ascii="Times New Roman" w:hAnsi="Times New Roman" w:cs="Times New Roman"/>
          <w:sz w:val="24"/>
          <w:szCs w:val="24"/>
        </w:rPr>
        <w:t xml:space="preserve">Организация водопроводно-канализационного хозяйства обязуется выполнить действия по подготовке централизованной системы холодного водоснабжения к подключению (технологическому присоединению) объекта заказчика и в соответствии с условиями </w:t>
      </w:r>
      <w:r w:rsidR="00284F42">
        <w:rPr>
          <w:rFonts w:ascii="Times New Roman" w:hAnsi="Times New Roman" w:cs="Times New Roman"/>
          <w:sz w:val="24"/>
          <w:szCs w:val="24"/>
        </w:rPr>
        <w:t>подключени</w:t>
      </w:r>
      <w:r w:rsidR="00F747B6">
        <w:rPr>
          <w:rFonts w:ascii="Times New Roman" w:hAnsi="Times New Roman" w:cs="Times New Roman"/>
          <w:sz w:val="24"/>
          <w:szCs w:val="24"/>
        </w:rPr>
        <w:t>я</w:t>
      </w:r>
      <w:r w:rsidRPr="00A030C5">
        <w:rPr>
          <w:rFonts w:ascii="Times New Roman" w:hAnsi="Times New Roman" w:cs="Times New Roman"/>
          <w:sz w:val="24"/>
          <w:szCs w:val="24"/>
        </w:rPr>
        <w:t xml:space="preserve"> объекта по форме согласно</w:t>
      </w:r>
      <w:r w:rsidR="009D5B81">
        <w:rPr>
          <w:rFonts w:ascii="Times New Roman" w:hAnsi="Times New Roman" w:cs="Times New Roman"/>
          <w:sz w:val="24"/>
          <w:szCs w:val="24"/>
        </w:rPr>
        <w:t xml:space="preserve"> приложению №1</w:t>
      </w:r>
      <w:r w:rsidRPr="00A030C5">
        <w:rPr>
          <w:rFonts w:ascii="Times New Roman" w:hAnsi="Times New Roman" w:cs="Times New Roman"/>
          <w:sz w:val="24"/>
          <w:szCs w:val="24"/>
        </w:rPr>
        <w:t xml:space="preserve"> подключить объект к сетям централизованной системы холодного водоснабжения, а заказчик обязуется внести плату за подключение (технологическое присоединение) и выполнить </w:t>
      </w:r>
      <w:r w:rsidR="00F747B6">
        <w:rPr>
          <w:rFonts w:ascii="Times New Roman" w:hAnsi="Times New Roman" w:cs="Times New Roman"/>
          <w:sz w:val="24"/>
          <w:szCs w:val="24"/>
        </w:rPr>
        <w:t>условия подключения.</w:t>
      </w:r>
      <w:proofErr w:type="gramEnd"/>
    </w:p>
    <w:p w:rsidR="009D5B81" w:rsidRPr="009D5B81" w:rsidRDefault="002D12A7" w:rsidP="009D5B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2. Организация водопроводно-канализационного хозяйства до точки подключения объекта заказчика</w:t>
      </w:r>
      <w:r w:rsidR="00FE206D">
        <w:rPr>
          <w:rFonts w:ascii="Times New Roman" w:hAnsi="Times New Roman" w:cs="Times New Roman"/>
          <w:sz w:val="24"/>
          <w:szCs w:val="24"/>
        </w:rPr>
        <w:t>, расположенного на границе земельного участка</w:t>
      </w:r>
      <w:r w:rsidRPr="00A030C5">
        <w:rPr>
          <w:rFonts w:ascii="Times New Roman" w:hAnsi="Times New Roman" w:cs="Times New Roman"/>
          <w:sz w:val="24"/>
          <w:szCs w:val="24"/>
        </w:rPr>
        <w:t xml:space="preserve"> осуществляет следующие мероприятия:</w:t>
      </w:r>
    </w:p>
    <w:p w:rsidR="009D5B81" w:rsidRPr="009D5B81" w:rsidRDefault="009D5B81" w:rsidP="009D5B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D5B81">
        <w:rPr>
          <w:rFonts w:ascii="Times New Roman" w:hAnsi="Times New Roman" w:cs="Times New Roman"/>
          <w:sz w:val="24"/>
          <w:szCs w:val="24"/>
        </w:rPr>
        <w:t>проектирование и монтаж сетей водоснабжения от точки врезки в магистральные существующие сети водоснабжения АО «</w:t>
      </w:r>
      <w:r w:rsidR="002C7D2D">
        <w:rPr>
          <w:rFonts w:ascii="Times New Roman" w:hAnsi="Times New Roman" w:cs="Times New Roman"/>
          <w:sz w:val="24"/>
          <w:szCs w:val="24"/>
        </w:rPr>
        <w:t>ДГК</w:t>
      </w:r>
      <w:r w:rsidRPr="009D5B81">
        <w:rPr>
          <w:rFonts w:ascii="Times New Roman" w:hAnsi="Times New Roman" w:cs="Times New Roman"/>
          <w:sz w:val="24"/>
          <w:szCs w:val="24"/>
        </w:rPr>
        <w:t xml:space="preserve">» до границы земельного участка </w:t>
      </w:r>
      <w:r w:rsidR="00FE206D" w:rsidRPr="002C7D2D">
        <w:rPr>
          <w:rFonts w:ascii="Times New Roman" w:hAnsi="Times New Roman" w:cs="Times New Roman"/>
          <w:sz w:val="24"/>
          <w:szCs w:val="24"/>
        </w:rPr>
        <w:t>з</w:t>
      </w:r>
      <w:r w:rsidRPr="002C7D2D">
        <w:rPr>
          <w:rFonts w:ascii="Times New Roman" w:hAnsi="Times New Roman" w:cs="Times New Roman"/>
          <w:sz w:val="24"/>
          <w:szCs w:val="24"/>
        </w:rPr>
        <w:t>аказчика с прокладкой обогревающего спутника;</w:t>
      </w:r>
    </w:p>
    <w:p w:rsidR="009D5B81" w:rsidRDefault="009D5B81" w:rsidP="009D5B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27E">
        <w:rPr>
          <w:rFonts w:ascii="Times New Roman" w:hAnsi="Times New Roman" w:cs="Times New Roman"/>
          <w:sz w:val="24"/>
          <w:szCs w:val="24"/>
        </w:rPr>
        <w:t>-  проектирование и монтаж узла ввода  на врезке в магистральные сети водоснабжения  АО «</w:t>
      </w:r>
      <w:r w:rsidR="00FE206D" w:rsidRPr="00AD527E">
        <w:rPr>
          <w:rFonts w:ascii="Times New Roman" w:hAnsi="Times New Roman" w:cs="Times New Roman"/>
          <w:sz w:val="24"/>
          <w:szCs w:val="24"/>
        </w:rPr>
        <w:t>ДГК</w:t>
      </w:r>
      <w:r w:rsidRPr="00AD527E">
        <w:rPr>
          <w:rFonts w:ascii="Times New Roman" w:hAnsi="Times New Roman" w:cs="Times New Roman"/>
          <w:sz w:val="24"/>
          <w:szCs w:val="24"/>
        </w:rPr>
        <w:t>»;</w:t>
      </w:r>
    </w:p>
    <w:p w:rsidR="002D12A7" w:rsidRPr="00A030C5" w:rsidRDefault="009D5B81" w:rsidP="009D5B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D12A7" w:rsidRPr="00A030C5">
        <w:rPr>
          <w:rFonts w:ascii="Times New Roman" w:hAnsi="Times New Roman" w:cs="Times New Roman"/>
          <w:sz w:val="24"/>
          <w:szCs w:val="24"/>
        </w:rPr>
        <w:t>проверка выполнения заказчиком условий подключения (технологического присоединения) в порядке, предусмотренном настоящим договором;</w:t>
      </w:r>
    </w:p>
    <w:p w:rsidR="002D12A7" w:rsidRPr="00FE206D" w:rsidRDefault="009D5B81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D12A7" w:rsidRPr="00FE206D">
        <w:rPr>
          <w:rFonts w:ascii="Times New Roman" w:hAnsi="Times New Roman" w:cs="Times New Roman"/>
          <w:color w:val="000000" w:themeColor="text1"/>
          <w:sz w:val="24"/>
          <w:szCs w:val="24"/>
        </w:rPr>
        <w:t>работы по непосредственному подключению (технологическому присоединению) внутриплощадочных или внутридомовых сетей и оборудования объекта в точке подключения в порядке и в сроки, которые предусмотрены настоящим договором.</w:t>
      </w:r>
    </w:p>
    <w:p w:rsidR="002D12A7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 xml:space="preserve">3. Подключение (технологическое присоединение) объекта осуществляется в точке подключения объекта, располагающейся на границе земельного участка. </w:t>
      </w:r>
    </w:p>
    <w:p w:rsidR="00956317" w:rsidRPr="00A030C5" w:rsidRDefault="0095631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II. Срок подключения объекта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 xml:space="preserve">4. Срок подключения объекта </w:t>
      </w:r>
      <w:r w:rsidR="00B22C06">
        <w:rPr>
          <w:rFonts w:ascii="Times New Roman" w:hAnsi="Times New Roman" w:cs="Times New Roman"/>
          <w:sz w:val="24"/>
          <w:szCs w:val="24"/>
        </w:rPr>
        <w:t>–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III. Характеристики подключаемого объекта и мероприятия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по его подключению (технологическому присоединению)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12A7" w:rsidRPr="00A030C5" w:rsidRDefault="00B22C06" w:rsidP="002C7D2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2C7D2D">
        <w:rPr>
          <w:rFonts w:ascii="Times New Roman" w:hAnsi="Times New Roman" w:cs="Times New Roman"/>
          <w:sz w:val="24"/>
          <w:szCs w:val="24"/>
        </w:rPr>
        <w:t>Объект</w:t>
      </w:r>
      <w:r w:rsidR="002C7D2D" w:rsidRPr="00D47741">
        <w:rPr>
          <w:rFonts w:ascii="Times New Roman" w:hAnsi="Times New Roman" w:cs="Times New Roman"/>
          <w:sz w:val="24"/>
          <w:szCs w:val="24"/>
        </w:rPr>
        <w:t xml:space="preserve">: </w:t>
      </w:r>
      <w:r w:rsidR="002C7D2D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2C7D2D" w:rsidRPr="00000F50">
        <w:rPr>
          <w:rFonts w:ascii="Times New Roman" w:hAnsi="Times New Roman" w:cs="Times New Roman"/>
          <w:sz w:val="24"/>
          <w:szCs w:val="24"/>
        </w:rPr>
        <w:t xml:space="preserve"> принадлежащий заказчику на </w:t>
      </w:r>
      <w:r w:rsidR="002C7D2D" w:rsidRPr="002460F4">
        <w:rPr>
          <w:rFonts w:ascii="Times New Roman" w:hAnsi="Times New Roman" w:cs="Times New Roman"/>
          <w:sz w:val="24"/>
          <w:szCs w:val="24"/>
        </w:rPr>
        <w:t>праве________, на основании ____________________, с целевым назначением_______________________________.</w:t>
      </w:r>
    </w:p>
    <w:p w:rsidR="00AF5F84" w:rsidRPr="009A0718" w:rsidRDefault="00AF5F84" w:rsidP="00AF5F84">
      <w:pPr>
        <w:tabs>
          <w:tab w:val="left" w:pos="165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Земельный  участок </w:t>
      </w:r>
      <w:r w:rsidRPr="009A0718">
        <w:rPr>
          <w:rFonts w:ascii="Times New Roman" w:hAnsi="Times New Roman" w:cs="Times New Roman"/>
          <w:sz w:val="24"/>
          <w:szCs w:val="24"/>
        </w:rPr>
        <w:t xml:space="preserve">- </w:t>
      </w:r>
    </w:p>
    <w:p w:rsidR="002C7D2D" w:rsidRPr="009A0718" w:rsidRDefault="002C7D2D" w:rsidP="002C7D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0718">
        <w:rPr>
          <w:rFonts w:ascii="Times New Roman" w:hAnsi="Times New Roman" w:cs="Times New Roman"/>
          <w:sz w:val="24"/>
          <w:szCs w:val="24"/>
        </w:rPr>
        <w:t>7. Потребности объекта -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 w:rsidRPr="00A030C5">
        <w:rPr>
          <w:rFonts w:ascii="Times New Roman" w:hAnsi="Times New Roman" w:cs="Times New Roman"/>
          <w:sz w:val="24"/>
          <w:szCs w:val="24"/>
        </w:rPr>
        <w:t>Перечень мероприятий (в том числе технических) по подключению (технологическому присоединению) объекта к централизованной системе холодного водоснабжения (в том числе мероприятия</w:t>
      </w:r>
      <w:r w:rsidR="007A56AD">
        <w:rPr>
          <w:rFonts w:ascii="Times New Roman" w:hAnsi="Times New Roman" w:cs="Times New Roman"/>
          <w:sz w:val="24"/>
          <w:szCs w:val="24"/>
        </w:rPr>
        <w:t>, выполняемые заказчиком в пределах границ его земельного участка, и мероприятия, выполняемые организацией водопроводно-канализационного хозяйства до границы земельного участка заказчика, на котором располагается объект капитального строительства, мероприятия</w:t>
      </w:r>
      <w:r w:rsidRPr="00A030C5">
        <w:rPr>
          <w:rFonts w:ascii="Times New Roman" w:hAnsi="Times New Roman" w:cs="Times New Roman"/>
          <w:sz w:val="24"/>
          <w:szCs w:val="24"/>
        </w:rPr>
        <w:t xml:space="preserve"> по </w:t>
      </w:r>
      <w:r w:rsidRPr="00A030C5">
        <w:rPr>
          <w:rFonts w:ascii="Times New Roman" w:hAnsi="Times New Roman" w:cs="Times New Roman"/>
          <w:sz w:val="24"/>
          <w:szCs w:val="24"/>
        </w:rPr>
        <w:lastRenderedPageBreak/>
        <w:t>увеличению пропускной способности (увеличению мощности) централизованной системы холодного водоснабжения и мероприятия по фактическому</w:t>
      </w:r>
      <w:proofErr w:type="gramEnd"/>
      <w:r w:rsidRPr="00A030C5">
        <w:rPr>
          <w:rFonts w:ascii="Times New Roman" w:hAnsi="Times New Roman" w:cs="Times New Roman"/>
          <w:sz w:val="24"/>
          <w:szCs w:val="24"/>
        </w:rPr>
        <w:t xml:space="preserve"> подключению (технологическому присоединению) к централизованной системе холодного водоснабжения) составляется по форме</w:t>
      </w:r>
      <w:r w:rsidR="007A56AD">
        <w:rPr>
          <w:rFonts w:ascii="Times New Roman" w:hAnsi="Times New Roman" w:cs="Times New Roman"/>
          <w:sz w:val="24"/>
          <w:szCs w:val="24"/>
        </w:rPr>
        <w:t>, предусмотренной</w:t>
      </w:r>
      <w:r w:rsidR="006720BA">
        <w:rPr>
          <w:rFonts w:ascii="Times New Roman" w:hAnsi="Times New Roman" w:cs="Times New Roman"/>
          <w:sz w:val="24"/>
          <w:szCs w:val="24"/>
        </w:rPr>
        <w:t xml:space="preserve"> приложени</w:t>
      </w:r>
      <w:r w:rsidR="007A56AD">
        <w:rPr>
          <w:rFonts w:ascii="Times New Roman" w:hAnsi="Times New Roman" w:cs="Times New Roman"/>
          <w:sz w:val="24"/>
          <w:szCs w:val="24"/>
        </w:rPr>
        <w:t>ем</w:t>
      </w:r>
      <w:r w:rsidR="006720BA">
        <w:rPr>
          <w:rFonts w:ascii="Times New Roman" w:hAnsi="Times New Roman" w:cs="Times New Roman"/>
          <w:sz w:val="24"/>
          <w:szCs w:val="24"/>
        </w:rPr>
        <w:t xml:space="preserve"> №2</w:t>
      </w:r>
      <w:r w:rsidR="007A56AD">
        <w:rPr>
          <w:rFonts w:ascii="Times New Roman" w:hAnsi="Times New Roman" w:cs="Times New Roman"/>
          <w:sz w:val="24"/>
          <w:szCs w:val="24"/>
        </w:rPr>
        <w:t>.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9. Подключение (технологическое присоединение) объекта, в том числе водопроводных сетей холодного водоснабжения заказчика, к централизованным системам холодного водоснабжения организации водопроводно-канализационного хозяйства осуществляется на основании заявки заказчика.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IV. Права и обязанности сторон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10. Организация водопроводно-канализационного хозяйства обязана: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а) осуществить мероприятия согласно</w:t>
      </w:r>
      <w:r w:rsidR="007E57B4">
        <w:rPr>
          <w:rFonts w:ascii="Times New Roman" w:hAnsi="Times New Roman" w:cs="Times New Roman"/>
          <w:sz w:val="24"/>
          <w:szCs w:val="24"/>
        </w:rPr>
        <w:t xml:space="preserve"> приложению №2</w:t>
      </w:r>
      <w:r w:rsidRPr="00A030C5">
        <w:rPr>
          <w:rFonts w:ascii="Times New Roman" w:hAnsi="Times New Roman" w:cs="Times New Roman"/>
          <w:sz w:val="24"/>
          <w:szCs w:val="24"/>
        </w:rPr>
        <w:t xml:space="preserve"> настоящему договору по созданию (реконструкции) централизованных систем холодного водоснабжения до точек подключения</w:t>
      </w:r>
      <w:r w:rsidR="00845DF6">
        <w:rPr>
          <w:rFonts w:ascii="Times New Roman" w:hAnsi="Times New Roman" w:cs="Times New Roman"/>
          <w:sz w:val="24"/>
          <w:szCs w:val="24"/>
        </w:rPr>
        <w:t xml:space="preserve"> на границе земельного участка</w:t>
      </w:r>
      <w:r w:rsidRPr="00A030C5">
        <w:rPr>
          <w:rFonts w:ascii="Times New Roman" w:hAnsi="Times New Roman" w:cs="Times New Roman"/>
          <w:sz w:val="24"/>
          <w:szCs w:val="24"/>
        </w:rPr>
        <w:t>, а также по подготовке централизованной системы холодного водоснабжения к подключению (технологическому присоединению) объекта и подаче холодной воды не позднее установленной настоящим договором даты подключения (технологического присоединения);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80"/>
      <w:bookmarkEnd w:id="0"/>
      <w:r w:rsidRPr="00A030C5">
        <w:rPr>
          <w:rFonts w:ascii="Times New Roman" w:hAnsi="Times New Roman" w:cs="Times New Roman"/>
          <w:sz w:val="24"/>
          <w:szCs w:val="24"/>
        </w:rPr>
        <w:t>б) проверить выполнение заказчиком</w:t>
      </w:r>
      <w:r w:rsidR="007E57B4">
        <w:rPr>
          <w:rFonts w:ascii="Times New Roman" w:hAnsi="Times New Roman" w:cs="Times New Roman"/>
          <w:sz w:val="24"/>
          <w:szCs w:val="24"/>
        </w:rPr>
        <w:t xml:space="preserve"> условий</w:t>
      </w:r>
      <w:r w:rsidR="00845DF6">
        <w:rPr>
          <w:rFonts w:ascii="Times New Roman" w:hAnsi="Times New Roman" w:cs="Times New Roman"/>
          <w:sz w:val="24"/>
          <w:szCs w:val="24"/>
        </w:rPr>
        <w:t xml:space="preserve"> подключения</w:t>
      </w:r>
      <w:r w:rsidRPr="00A030C5">
        <w:rPr>
          <w:rFonts w:ascii="Times New Roman" w:hAnsi="Times New Roman" w:cs="Times New Roman"/>
          <w:sz w:val="24"/>
          <w:szCs w:val="24"/>
        </w:rPr>
        <w:t xml:space="preserve">, установить пломбы на приборах учета (узлах учета) холодной воды, кранах, фланцах, задвижках на их обводах в течение </w:t>
      </w:r>
      <w:r w:rsidR="007E57B4">
        <w:rPr>
          <w:rFonts w:ascii="Times New Roman" w:hAnsi="Times New Roman" w:cs="Times New Roman"/>
          <w:sz w:val="24"/>
          <w:szCs w:val="24"/>
        </w:rPr>
        <w:t xml:space="preserve">5 </w:t>
      </w:r>
      <w:r w:rsidRPr="00A030C5">
        <w:rPr>
          <w:rFonts w:ascii="Times New Roman" w:hAnsi="Times New Roman" w:cs="Times New Roman"/>
          <w:sz w:val="24"/>
          <w:szCs w:val="24"/>
        </w:rPr>
        <w:t xml:space="preserve"> рабочих дней со дня получения от заказчика уведомления о готовности внутриплощадочных и (или) внутридомовых сетей и оборудования объекта к приему холодной воды. Осуществление указанных действий завершается составлением и подписанием обеими сторонами акта о готовности внутриплощадочных и (или) внутридомовых сетей и оборудования объекта к подключению к централизованной системе холодного водоснабжения по форме согласно</w:t>
      </w:r>
      <w:r w:rsidR="004E21DC">
        <w:rPr>
          <w:rFonts w:ascii="Times New Roman" w:hAnsi="Times New Roman" w:cs="Times New Roman"/>
          <w:sz w:val="24"/>
          <w:szCs w:val="24"/>
        </w:rPr>
        <w:t xml:space="preserve"> приложению №3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30C5">
        <w:rPr>
          <w:rFonts w:ascii="Times New Roman" w:hAnsi="Times New Roman" w:cs="Times New Roman"/>
          <w:sz w:val="24"/>
          <w:szCs w:val="24"/>
        </w:rPr>
        <w:t>в) осуществить не позднее даты, установленной настоящим договором, но не ранее подписания акта о готовности внутриплощадочных и внутридомовых сетей и оборудования, указанного в</w:t>
      </w:r>
      <w:r w:rsidR="007969A7">
        <w:rPr>
          <w:rFonts w:ascii="Times New Roman" w:hAnsi="Times New Roman" w:cs="Times New Roman"/>
          <w:sz w:val="24"/>
          <w:szCs w:val="24"/>
        </w:rPr>
        <w:t xml:space="preserve"> подпункте «б»</w:t>
      </w:r>
      <w:r w:rsidRPr="00A030C5">
        <w:rPr>
          <w:rFonts w:ascii="Times New Roman" w:hAnsi="Times New Roman" w:cs="Times New Roman"/>
          <w:sz w:val="24"/>
          <w:szCs w:val="24"/>
        </w:rPr>
        <w:t xml:space="preserve"> настоящего пункта, действия по подключению (технологическому присоединению) к централизованной системе холодного водоснабжения внутриплощадочных или внутридомовых сетей и оборудования подключаемого объекта</w:t>
      </w:r>
      <w:r w:rsidR="00845DF6">
        <w:rPr>
          <w:rFonts w:ascii="Times New Roman" w:hAnsi="Times New Roman" w:cs="Times New Roman"/>
          <w:sz w:val="24"/>
          <w:szCs w:val="24"/>
        </w:rPr>
        <w:t xml:space="preserve"> капитального строительства</w:t>
      </w:r>
      <w:r w:rsidRPr="00A030C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11. Организация водопроводно-канализационного хозяйства имеет право: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а) участвовать в приемке работ по укладке водопроводных сетей от объекта до точки подключения;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б) изменить дату подключения объекта к централизованной системе холодного водоснабжения на более позднюю без изменения сроков внесения платы за подключение (технологическое присоединение), если заказчик не предоставил организации водопроводно-канализационного хозяйства в установленные настоящим договором сроки возможность осуществить: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проверку готовности внутриплощадочных и внутридомовых сетей и оборудования объекта к подключению (технологическому присоединению) и приему холодной воды;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опломбирование установленных приборов учета (узлов учета) холодной воды, а также кранов и задвижек на их обводах.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12. Заказчик обязан: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30C5">
        <w:rPr>
          <w:rFonts w:ascii="Times New Roman" w:hAnsi="Times New Roman" w:cs="Times New Roman"/>
          <w:sz w:val="24"/>
          <w:szCs w:val="24"/>
        </w:rPr>
        <w:t xml:space="preserve">а) выполнить </w:t>
      </w:r>
      <w:r w:rsidR="004C696E">
        <w:rPr>
          <w:rFonts w:ascii="Times New Roman" w:hAnsi="Times New Roman" w:cs="Times New Roman"/>
          <w:sz w:val="24"/>
          <w:szCs w:val="24"/>
        </w:rPr>
        <w:t>условия</w:t>
      </w:r>
      <w:r w:rsidR="00845DF6">
        <w:rPr>
          <w:rFonts w:ascii="Times New Roman" w:hAnsi="Times New Roman" w:cs="Times New Roman"/>
          <w:sz w:val="24"/>
          <w:szCs w:val="24"/>
        </w:rPr>
        <w:t xml:space="preserve"> подключения</w:t>
      </w:r>
      <w:r w:rsidRPr="00A030C5">
        <w:rPr>
          <w:rFonts w:ascii="Times New Roman" w:hAnsi="Times New Roman" w:cs="Times New Roman"/>
          <w:sz w:val="24"/>
          <w:szCs w:val="24"/>
        </w:rPr>
        <w:t xml:space="preserve">, в том числе осуществить мероприятия по подготовке внутридомовых и (или) внутриплощадочных сетей и оборудования объекта к подключению (технологическому присоединению) к централизованной системе холодного водоснабжения и подаче холодной воды, направить организации водопроводно-канализационного хозяйства соответствующее уведомление </w:t>
      </w:r>
      <w:r w:rsidRPr="00287592">
        <w:rPr>
          <w:rFonts w:ascii="Times New Roman" w:hAnsi="Times New Roman" w:cs="Times New Roman"/>
          <w:sz w:val="24"/>
          <w:szCs w:val="24"/>
        </w:rPr>
        <w:t xml:space="preserve">не позднее </w:t>
      </w:r>
      <w:r w:rsidR="002C7D2D">
        <w:rPr>
          <w:rFonts w:ascii="Times New Roman" w:hAnsi="Times New Roman" w:cs="Times New Roman"/>
          <w:sz w:val="24"/>
          <w:szCs w:val="24"/>
        </w:rPr>
        <w:t>________</w:t>
      </w:r>
      <w:r w:rsidRPr="00287592">
        <w:rPr>
          <w:rFonts w:ascii="Times New Roman" w:hAnsi="Times New Roman" w:cs="Times New Roman"/>
          <w:sz w:val="24"/>
          <w:szCs w:val="24"/>
        </w:rPr>
        <w:t xml:space="preserve"> </w:t>
      </w:r>
      <w:r w:rsidRPr="00845D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подписать </w:t>
      </w:r>
      <w:r w:rsidRPr="00A030C5">
        <w:rPr>
          <w:rFonts w:ascii="Times New Roman" w:hAnsi="Times New Roman" w:cs="Times New Roman"/>
          <w:sz w:val="24"/>
          <w:szCs w:val="24"/>
        </w:rPr>
        <w:t>акт о готовности внутриплощадочных и (или) внутридомовых сетей и оборудования объекта по форме, предусмотренной</w:t>
      </w:r>
      <w:r w:rsidR="00AF296B">
        <w:rPr>
          <w:rFonts w:ascii="Times New Roman" w:hAnsi="Times New Roman" w:cs="Times New Roman"/>
          <w:sz w:val="24"/>
          <w:szCs w:val="24"/>
        </w:rPr>
        <w:t xml:space="preserve"> приложения №</w:t>
      </w:r>
      <w:r w:rsidR="0075013A">
        <w:rPr>
          <w:rFonts w:ascii="Times New Roman" w:hAnsi="Times New Roman" w:cs="Times New Roman"/>
          <w:sz w:val="24"/>
          <w:szCs w:val="24"/>
        </w:rPr>
        <w:t xml:space="preserve"> </w:t>
      </w:r>
      <w:r w:rsidR="00AF296B">
        <w:rPr>
          <w:rFonts w:ascii="Times New Roman" w:hAnsi="Times New Roman" w:cs="Times New Roman"/>
          <w:sz w:val="24"/>
          <w:szCs w:val="24"/>
        </w:rPr>
        <w:t xml:space="preserve">3 </w:t>
      </w:r>
      <w:r w:rsidRPr="00A030C5">
        <w:rPr>
          <w:rFonts w:ascii="Times New Roman" w:hAnsi="Times New Roman" w:cs="Times New Roman"/>
          <w:sz w:val="24"/>
          <w:szCs w:val="24"/>
        </w:rPr>
        <w:t>к настоящему</w:t>
      </w:r>
      <w:proofErr w:type="gramEnd"/>
      <w:r w:rsidRPr="00A030C5">
        <w:rPr>
          <w:rFonts w:ascii="Times New Roman" w:hAnsi="Times New Roman" w:cs="Times New Roman"/>
          <w:sz w:val="24"/>
          <w:szCs w:val="24"/>
        </w:rPr>
        <w:t xml:space="preserve"> договору;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 xml:space="preserve">б) представить организации водопроводно-канализационного хозяйства выписку из раздела утвержденной в установленном порядке проектной документации (1 экземпляр), в которой </w:t>
      </w:r>
      <w:r w:rsidRPr="00A030C5">
        <w:rPr>
          <w:rFonts w:ascii="Times New Roman" w:hAnsi="Times New Roman" w:cs="Times New Roman"/>
          <w:sz w:val="24"/>
          <w:szCs w:val="24"/>
        </w:rPr>
        <w:lastRenderedPageBreak/>
        <w:t>содержатся сведения об инженерном оборудовании, водопроводных сетях, перечень инженерно-технических мероприятий и содержание технологических решений;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в) в случае внесения изменений в проектную документацию на строительство (реконструкцию) объекта капитального строительства, влекущих изменение указанной в настоящем договоре нагрузки, в течение 5 дней направить организации водопроводно-канализационного хозяйства предложение о внесении соответствующих изменений в договор о подключении (технологическом присоединении). Изменение заявленной нагрузки не может превышать величину, определенную условиями подключения;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г) обеспечить доступ организации водопроводно-канализационного хозяйства для проверки выполнения условий подключения и установления пломб на приборах учета (узлах учета) холодной воды, кранах и задвижках на их обводах;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д) внести плату за подключение (технологическое присоединение) к централизованной системе холодного водоснабжения в размере и сроки, которые установлены настоящим договором.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13. Заказчик имеет право: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а) получить информацию о ходе выполнения предусмотренных настоящим договором мероприятий по подготовке централизованной системы холодного водоснабжения к подключению (технологическому присоединению) объекта;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б) в одностороннем порядке расторгнуть договор о подключении (технологическом присоединении) при нарушении организацией водопроводно-канализационного хозяйства сроков исполнения обязательств, указанных в настоящем договоре.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Par97"/>
      <w:bookmarkEnd w:id="1"/>
      <w:r w:rsidRPr="00A030C5">
        <w:rPr>
          <w:rFonts w:ascii="Times New Roman" w:hAnsi="Times New Roman" w:cs="Times New Roman"/>
          <w:sz w:val="24"/>
          <w:szCs w:val="24"/>
        </w:rPr>
        <w:t xml:space="preserve">V. </w:t>
      </w:r>
      <w:proofErr w:type="gramStart"/>
      <w:r w:rsidRPr="00A030C5">
        <w:rPr>
          <w:rFonts w:ascii="Times New Roman" w:hAnsi="Times New Roman" w:cs="Times New Roman"/>
          <w:sz w:val="24"/>
          <w:szCs w:val="24"/>
        </w:rPr>
        <w:t>Размер платы за подключение (технологическое</w:t>
      </w:r>
      <w:proofErr w:type="gramEnd"/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присоединение) и порядок расчетов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12A7" w:rsidRPr="00394A8C" w:rsidRDefault="002D12A7" w:rsidP="009B75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Par100"/>
      <w:bookmarkEnd w:id="2"/>
      <w:r w:rsidRPr="00DC0AAA">
        <w:rPr>
          <w:rFonts w:ascii="Times New Roman" w:hAnsi="Times New Roman" w:cs="Times New Roman"/>
          <w:sz w:val="24"/>
          <w:szCs w:val="24"/>
        </w:rPr>
        <w:t xml:space="preserve">14. </w:t>
      </w:r>
      <w:r w:rsidR="00394A8C" w:rsidRPr="008D0D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bookmarkStart w:id="3" w:name="Par605"/>
      <w:bookmarkEnd w:id="3"/>
      <w:r w:rsidR="001D4B58" w:rsidRPr="008D0D9A">
        <w:rPr>
          <w:rFonts w:ascii="Times New Roman" w:hAnsi="Times New Roman" w:cs="Times New Roman"/>
          <w:color w:val="000000" w:themeColor="text1"/>
          <w:sz w:val="24"/>
          <w:szCs w:val="24"/>
        </w:rPr>
        <w:t>Плата за подключение (технологическое присоединение) определяется на основании</w:t>
      </w:r>
      <w:r w:rsidR="001D4B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_______________________</w:t>
      </w:r>
      <w:r w:rsidR="009B75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(Постановление </w:t>
      </w:r>
      <w:proofErr w:type="gramStart"/>
      <w:r w:rsidR="009B7541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proofErr w:type="gramEnd"/>
      <w:r w:rsidR="009B75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 №____).</w:t>
      </w:r>
    </w:p>
    <w:p w:rsidR="002D12A7" w:rsidRPr="00DC0AAA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101"/>
      <w:bookmarkEnd w:id="4"/>
      <w:r w:rsidRPr="00DC0AAA">
        <w:rPr>
          <w:rFonts w:ascii="Times New Roman" w:hAnsi="Times New Roman" w:cs="Times New Roman"/>
          <w:sz w:val="24"/>
          <w:szCs w:val="24"/>
        </w:rPr>
        <w:t xml:space="preserve">15. Заказчик обязан внести плату в размере, </w:t>
      </w:r>
      <w:r w:rsidR="00192E00" w:rsidRPr="00DC0AAA">
        <w:rPr>
          <w:rFonts w:ascii="Times New Roman" w:hAnsi="Times New Roman" w:cs="Times New Roman"/>
          <w:sz w:val="24"/>
          <w:szCs w:val="24"/>
        </w:rPr>
        <w:t>указанную в п. 14 настоящего</w:t>
      </w:r>
      <w:r w:rsidRPr="00DC0AAA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192E00" w:rsidRPr="00DC0AAA">
        <w:rPr>
          <w:rFonts w:ascii="Times New Roman" w:hAnsi="Times New Roman" w:cs="Times New Roman"/>
          <w:sz w:val="24"/>
          <w:szCs w:val="24"/>
        </w:rPr>
        <w:t>а</w:t>
      </w:r>
      <w:r w:rsidRPr="00DC0AAA">
        <w:rPr>
          <w:rFonts w:ascii="Times New Roman" w:hAnsi="Times New Roman" w:cs="Times New Roman"/>
          <w:sz w:val="24"/>
          <w:szCs w:val="24"/>
        </w:rPr>
        <w:t>, на расчетный счет организации водопроводно-канализационного хозяйства в следующем порядке:</w:t>
      </w:r>
    </w:p>
    <w:p w:rsidR="00192E00" w:rsidRPr="00AB2961" w:rsidRDefault="00192E00" w:rsidP="00AB29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C0AAA">
        <w:rPr>
          <w:rFonts w:ascii="Times New Roman" w:hAnsi="Times New Roman" w:cs="Times New Roman"/>
          <w:sz w:val="24"/>
          <w:szCs w:val="24"/>
        </w:rPr>
        <w:t>а) в течение 60 дней с момента заключения договора вносятся 80 процентов платы за технологическое</w:t>
      </w:r>
      <w:r w:rsidR="008C5D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</w:t>
      </w:r>
      <w:proofErr w:type="spellStart"/>
      <w:r w:rsidR="008C5DA8">
        <w:rPr>
          <w:rFonts w:ascii="Times New Roman" w:hAnsi="Times New Roman" w:cs="Times New Roman"/>
          <w:color w:val="000000" w:themeColor="text1"/>
          <w:sz w:val="24"/>
          <w:szCs w:val="24"/>
        </w:rPr>
        <w:t>т.ч</w:t>
      </w:r>
      <w:proofErr w:type="spellEnd"/>
      <w:r w:rsidR="008C5DA8">
        <w:rPr>
          <w:rFonts w:ascii="Times New Roman" w:hAnsi="Times New Roman" w:cs="Times New Roman"/>
          <w:color w:val="000000" w:themeColor="text1"/>
          <w:sz w:val="24"/>
          <w:szCs w:val="24"/>
        </w:rPr>
        <w:t>. НДС (18 %);</w:t>
      </w:r>
      <w:proofErr w:type="gramEnd"/>
    </w:p>
    <w:p w:rsidR="00312187" w:rsidRPr="00394A8C" w:rsidRDefault="00192E00" w:rsidP="003121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21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б) в течение 60 дней со дня подписания </w:t>
      </w:r>
      <w:r w:rsidR="00DC0AAA" w:rsidRPr="003121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акта о подключении (технологическом присоединении) объекта по форме согласно приложению № 5 </w:t>
      </w:r>
      <w:r w:rsidRPr="003121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системе водоснабжения вносятся 20 процентов платы за технологическое присоединение</w:t>
      </w:r>
      <w:r w:rsidR="003327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</w:t>
      </w:r>
      <w:proofErr w:type="spellStart"/>
      <w:r w:rsidR="003327BD">
        <w:rPr>
          <w:rFonts w:ascii="Times New Roman" w:hAnsi="Times New Roman" w:cs="Times New Roman"/>
          <w:color w:val="000000" w:themeColor="text1"/>
          <w:sz w:val="24"/>
          <w:szCs w:val="24"/>
        </w:rPr>
        <w:t>т.ч</w:t>
      </w:r>
      <w:proofErr w:type="spellEnd"/>
      <w:r w:rsidR="003327BD">
        <w:rPr>
          <w:rFonts w:ascii="Times New Roman" w:hAnsi="Times New Roman" w:cs="Times New Roman"/>
          <w:color w:val="000000" w:themeColor="text1"/>
          <w:sz w:val="24"/>
          <w:szCs w:val="24"/>
        </w:rPr>
        <w:t>. НДС (18 %</w:t>
      </w:r>
      <w:r w:rsidR="00312187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30C5">
        <w:rPr>
          <w:rFonts w:ascii="Times New Roman" w:hAnsi="Times New Roman" w:cs="Times New Roman"/>
          <w:sz w:val="24"/>
          <w:szCs w:val="24"/>
        </w:rPr>
        <w:t>В случае если сроки фактического присоединения объекта заказчика не соблюдаются в связи с действиями (бездействием) заказчика, а организацией водопроводно-канализационного хозяйства выполнены все необходимые мероприятия для создания технической возможности подключения (технологического присоединения) и выполнения работ по подключению (технологическому присоединению), оставшаяся доля платы за подключение (технологическое присоединение) вносится не позднее срока подключения (технологического присоединения), указанного в настоящем договоре.</w:t>
      </w:r>
      <w:proofErr w:type="gramEnd"/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16. Обязательство заказчика по оплате подключения (технологического присоединения) считается исполненным с даты зачисления денежных сре</w:t>
      </w:r>
      <w:proofErr w:type="gramStart"/>
      <w:r w:rsidRPr="00A030C5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A030C5">
        <w:rPr>
          <w:rFonts w:ascii="Times New Roman" w:hAnsi="Times New Roman" w:cs="Times New Roman"/>
          <w:sz w:val="24"/>
          <w:szCs w:val="24"/>
        </w:rPr>
        <w:t>оответствии с</w:t>
      </w:r>
      <w:r w:rsidR="00192E00">
        <w:rPr>
          <w:rFonts w:ascii="Times New Roman" w:hAnsi="Times New Roman" w:cs="Times New Roman"/>
          <w:sz w:val="24"/>
          <w:szCs w:val="24"/>
        </w:rPr>
        <w:t xml:space="preserve"> пунктами 14 и 15</w:t>
      </w:r>
      <w:r w:rsidRPr="00A030C5">
        <w:rPr>
          <w:rFonts w:ascii="Times New Roman" w:hAnsi="Times New Roman" w:cs="Times New Roman"/>
          <w:sz w:val="24"/>
          <w:szCs w:val="24"/>
        </w:rPr>
        <w:t xml:space="preserve"> настоящего договора на расчетный счет организации водопроводно-канализационного хозяйства.</w:t>
      </w:r>
    </w:p>
    <w:p w:rsidR="002D12A7" w:rsidRPr="00DC0AAA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AAA">
        <w:rPr>
          <w:rFonts w:ascii="Times New Roman" w:hAnsi="Times New Roman" w:cs="Times New Roman"/>
          <w:sz w:val="24"/>
          <w:szCs w:val="24"/>
        </w:rPr>
        <w:t>17. Плата за работы по присоединению внутриплощадочных или внутридомовых сетей объекта в точке подключения к централизованной системе холодного водоснабжения организации водопроводно-канализационного хозяйства в состав платы за подключение (технологическое присоединени</w:t>
      </w:r>
      <w:r w:rsidRPr="00BD454B">
        <w:rPr>
          <w:rFonts w:ascii="Times New Roman" w:hAnsi="Times New Roman" w:cs="Times New Roman"/>
          <w:sz w:val="24"/>
          <w:szCs w:val="24"/>
        </w:rPr>
        <w:t>е):</w:t>
      </w:r>
      <w:r w:rsidR="00192E00" w:rsidRPr="00BD454B">
        <w:rPr>
          <w:rFonts w:ascii="Times New Roman" w:hAnsi="Times New Roman" w:cs="Times New Roman"/>
          <w:sz w:val="24"/>
          <w:szCs w:val="24"/>
        </w:rPr>
        <w:t xml:space="preserve"> </w:t>
      </w:r>
      <w:r w:rsidR="00C719EB" w:rsidRPr="00BD454B">
        <w:rPr>
          <w:rFonts w:ascii="Times New Roman" w:hAnsi="Times New Roman" w:cs="Times New Roman"/>
          <w:sz w:val="24"/>
          <w:szCs w:val="24"/>
          <w:u w:val="single"/>
        </w:rPr>
        <w:t>не включена.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18. Изменение размера платы за подключение (технологическое присоединение) возможно по соглашению сторон в случае изменения условий</w:t>
      </w:r>
      <w:r w:rsidR="00316428">
        <w:rPr>
          <w:rFonts w:ascii="Times New Roman" w:hAnsi="Times New Roman" w:cs="Times New Roman"/>
          <w:sz w:val="24"/>
          <w:szCs w:val="24"/>
        </w:rPr>
        <w:t xml:space="preserve"> подключения </w:t>
      </w:r>
      <w:r w:rsidRPr="00A030C5">
        <w:rPr>
          <w:rFonts w:ascii="Times New Roman" w:hAnsi="Times New Roman" w:cs="Times New Roman"/>
          <w:sz w:val="24"/>
          <w:szCs w:val="24"/>
        </w:rPr>
        <w:t>(технологического присоединения) в части изменения величины подключаемой нагрузки, местоположения точки (точек) подключения и требований к строительству (реконструкции) водопроводных сетей. При этом порядок оплаты устанавливается соглашением сторон в соответствии с требованиями, установленными</w:t>
      </w:r>
      <w:r w:rsidR="00636A5C">
        <w:rPr>
          <w:rFonts w:ascii="Times New Roman" w:hAnsi="Times New Roman" w:cs="Times New Roman"/>
          <w:sz w:val="24"/>
          <w:szCs w:val="24"/>
        </w:rPr>
        <w:t xml:space="preserve"> Правилами </w:t>
      </w:r>
      <w:r w:rsidRPr="00A030C5">
        <w:rPr>
          <w:rFonts w:ascii="Times New Roman" w:hAnsi="Times New Roman" w:cs="Times New Roman"/>
          <w:sz w:val="24"/>
          <w:szCs w:val="24"/>
        </w:rPr>
        <w:t xml:space="preserve">холодного водоснабжения и водоотведения, утвержденными </w:t>
      </w:r>
      <w:r w:rsidRPr="00A030C5">
        <w:rPr>
          <w:rFonts w:ascii="Times New Roman" w:hAnsi="Times New Roman" w:cs="Times New Roman"/>
          <w:sz w:val="24"/>
          <w:szCs w:val="24"/>
        </w:rPr>
        <w:lastRenderedPageBreak/>
        <w:t>постановлением Правительства Российской Федерации от 29 июля 2013 г. N 644 "Об утверждении Правил холодного водоснабжения и водоотведения и о внесении изменений в некоторые акты Правительства Российской Федерации".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VI. Порядок исполнения договора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 xml:space="preserve">19. Организация водопроводно-канализационного хозяйства осуществляет фактическое подключение объекта к централизованной системе холодного водоснабжения при условии выполнения заказчиком условий подключения (технологического присоединения) и внесения платы за подключение (технологическое присоединение) в размерах и сроки, установленные </w:t>
      </w:r>
      <w:r w:rsidR="00636A5C">
        <w:rPr>
          <w:rFonts w:ascii="Times New Roman" w:hAnsi="Times New Roman" w:cs="Times New Roman"/>
          <w:sz w:val="24"/>
          <w:szCs w:val="24"/>
        </w:rPr>
        <w:t xml:space="preserve">разделом </w:t>
      </w:r>
      <w:r w:rsidR="00636A5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636A5C" w:rsidRPr="00636A5C">
        <w:rPr>
          <w:rFonts w:ascii="Times New Roman" w:hAnsi="Times New Roman" w:cs="Times New Roman"/>
          <w:sz w:val="24"/>
          <w:szCs w:val="24"/>
        </w:rPr>
        <w:t xml:space="preserve"> </w:t>
      </w:r>
      <w:r w:rsidRPr="00A030C5">
        <w:rPr>
          <w:rFonts w:ascii="Times New Roman" w:hAnsi="Times New Roman" w:cs="Times New Roman"/>
          <w:sz w:val="24"/>
          <w:szCs w:val="24"/>
        </w:rPr>
        <w:t>настоящего договора.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 xml:space="preserve">20. Объект считается подключенным к централизованной системе холодного водоснабжения </w:t>
      </w:r>
      <w:proofErr w:type="gramStart"/>
      <w:r w:rsidRPr="00A030C5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A030C5">
        <w:rPr>
          <w:rFonts w:ascii="Times New Roman" w:hAnsi="Times New Roman" w:cs="Times New Roman"/>
          <w:sz w:val="24"/>
          <w:szCs w:val="24"/>
        </w:rPr>
        <w:t xml:space="preserve"> сторонами акта о подключении (технологическом присоединении) объекта по форме согласно</w:t>
      </w:r>
      <w:r w:rsidR="00C44019" w:rsidRPr="00C44019">
        <w:rPr>
          <w:rFonts w:ascii="Times New Roman" w:hAnsi="Times New Roman" w:cs="Times New Roman"/>
          <w:sz w:val="24"/>
          <w:szCs w:val="24"/>
        </w:rPr>
        <w:t xml:space="preserve"> </w:t>
      </w:r>
      <w:r w:rsidR="00C44019">
        <w:rPr>
          <w:rFonts w:ascii="Times New Roman" w:hAnsi="Times New Roman" w:cs="Times New Roman"/>
          <w:sz w:val="24"/>
          <w:szCs w:val="24"/>
        </w:rPr>
        <w:t>приложению №</w:t>
      </w:r>
      <w:r w:rsidR="00DC0AAA">
        <w:rPr>
          <w:rFonts w:ascii="Times New Roman" w:hAnsi="Times New Roman" w:cs="Times New Roman"/>
          <w:sz w:val="24"/>
          <w:szCs w:val="24"/>
        </w:rPr>
        <w:t xml:space="preserve"> </w:t>
      </w:r>
      <w:r w:rsidR="008B3DEF">
        <w:rPr>
          <w:rFonts w:ascii="Times New Roman" w:hAnsi="Times New Roman" w:cs="Times New Roman"/>
          <w:sz w:val="24"/>
          <w:szCs w:val="24"/>
        </w:rPr>
        <w:t>4</w:t>
      </w:r>
      <w:r w:rsidRPr="00A030C5">
        <w:rPr>
          <w:rFonts w:ascii="Times New Roman" w:hAnsi="Times New Roman" w:cs="Times New Roman"/>
          <w:sz w:val="24"/>
          <w:szCs w:val="24"/>
        </w:rPr>
        <w:t>, подтверждающего выполнение сторонами условий подключения (технологического присоединения) и иных обязательств по настоящему договору, и подписания акта о разграничении балансовой принадлежности водопроводных сетей по форме согласно</w:t>
      </w:r>
      <w:r w:rsidR="00C44019">
        <w:rPr>
          <w:rFonts w:ascii="Times New Roman" w:hAnsi="Times New Roman" w:cs="Times New Roman"/>
          <w:sz w:val="24"/>
          <w:szCs w:val="24"/>
        </w:rPr>
        <w:t xml:space="preserve"> приложению №</w:t>
      </w:r>
      <w:r w:rsidR="008B3DEF">
        <w:rPr>
          <w:rFonts w:ascii="Times New Roman" w:hAnsi="Times New Roman" w:cs="Times New Roman"/>
          <w:sz w:val="24"/>
          <w:szCs w:val="24"/>
        </w:rPr>
        <w:t>5</w:t>
      </w:r>
      <w:bookmarkStart w:id="5" w:name="_GoBack"/>
      <w:bookmarkEnd w:id="5"/>
      <w:r w:rsidRPr="00A030C5">
        <w:rPr>
          <w:rFonts w:ascii="Times New Roman" w:hAnsi="Times New Roman" w:cs="Times New Roman"/>
          <w:sz w:val="24"/>
          <w:szCs w:val="24"/>
        </w:rPr>
        <w:t>.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 xml:space="preserve">21. Акт о подключении (технологическом присоединении) объекта и акт о разграничении балансовой принадлежности водопроводных сетей подписываются сторонами </w:t>
      </w:r>
      <w:r w:rsidRPr="002120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течение </w:t>
      </w:r>
      <w:r w:rsidR="00526BB8" w:rsidRPr="00212088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2120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рабочих </w:t>
      </w:r>
      <w:r w:rsidRPr="00A030C5">
        <w:rPr>
          <w:rFonts w:ascii="Times New Roman" w:hAnsi="Times New Roman" w:cs="Times New Roman"/>
          <w:sz w:val="24"/>
          <w:szCs w:val="24"/>
        </w:rPr>
        <w:t xml:space="preserve">дней </w:t>
      </w:r>
      <w:proofErr w:type="gramStart"/>
      <w:r w:rsidRPr="00A030C5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A030C5">
        <w:rPr>
          <w:rFonts w:ascii="Times New Roman" w:hAnsi="Times New Roman" w:cs="Times New Roman"/>
          <w:sz w:val="24"/>
          <w:szCs w:val="24"/>
        </w:rPr>
        <w:t xml:space="preserve"> фактического подключения (технологического присоединения) объекта к централизованной системе холодного водоснабжения.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 xml:space="preserve">22. </w:t>
      </w:r>
      <w:r w:rsidR="00287592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287592" w:rsidRPr="008C5DA8">
        <w:rPr>
          <w:rFonts w:ascii="Times New Roman" w:hAnsi="Times New Roman" w:cs="Times New Roman"/>
          <w:sz w:val="24"/>
          <w:szCs w:val="24"/>
        </w:rPr>
        <w:t>10 рабочих</w:t>
      </w:r>
      <w:r w:rsidR="00287592">
        <w:rPr>
          <w:rFonts w:ascii="Times New Roman" w:hAnsi="Times New Roman" w:cs="Times New Roman"/>
          <w:sz w:val="24"/>
          <w:szCs w:val="24"/>
        </w:rPr>
        <w:t xml:space="preserve"> дней </w:t>
      </w:r>
      <w:proofErr w:type="gramStart"/>
      <w:r w:rsidR="00287592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="00287592">
        <w:rPr>
          <w:rFonts w:ascii="Times New Roman" w:hAnsi="Times New Roman" w:cs="Times New Roman"/>
          <w:sz w:val="24"/>
          <w:szCs w:val="24"/>
        </w:rPr>
        <w:t xml:space="preserve"> сторонами акта о подключении (технологическом присоединении) объекта заказчик обязан провести работы по промывке и дезинфекции внутриплощадочных и внутридомовых сетей и оборудования объекта.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Работы по промывке и дезинфекции внутриплощадочных и внутридомовых сетей и оборудования могут выполняться организацией водопроводно-канализационного хозяйства по отдельному возмездному договору. При этом стоимость указанных работ не включается в состав расходов, учитываемых при установлении платы за подключение (технологическое присоединение).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 xml:space="preserve">В случае выполнения работ по промывке и дезинфекции внутриплощадочных и внутридомовых сетей и оборудования заказчиком собственными силами либо с привлечением третьего лица на основании отдельного договора организация водопроводно-канализационного хозяйства осуществляет </w:t>
      </w:r>
      <w:proofErr w:type="gramStart"/>
      <w:r w:rsidRPr="00A030C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030C5">
        <w:rPr>
          <w:rFonts w:ascii="Times New Roman" w:hAnsi="Times New Roman" w:cs="Times New Roman"/>
          <w:sz w:val="24"/>
          <w:szCs w:val="24"/>
        </w:rPr>
        <w:t xml:space="preserve"> выполнением указанных работ.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После промывки и дезинфекции сторонами составляется и подписывается акт о промывке и дезинфекции, в котором отражены результаты анализов качества холодной воды, отвечающие санитарно-гигиеническим требованиям, а также сведения об определенном на основании показаний средств измерений количестве холодной воды, израсходованной на промывку.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23. Водоснабжение в соответствии с условиями подключения (технологического присоединения) осуществляется организацией водопроводно-канализационного хозяйства при условии получения заказчиком разрешения на ввод объекта в эксплуатацию после подписания сторонами акта о подключении объекта и заключения договора холодного водоснабжения или единого договора холодного водоснабжения и водоотведения с даты, определенной таким договором.</w:t>
      </w:r>
    </w:p>
    <w:p w:rsidR="002D12A7" w:rsidRPr="00A030C5" w:rsidRDefault="002D12A7" w:rsidP="008C5D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2A7" w:rsidRPr="00A030C5" w:rsidRDefault="002D12A7" w:rsidP="008C5DA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VII. Ответственность сторон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24.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2D12A7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 xml:space="preserve">25. </w:t>
      </w:r>
      <w:r w:rsidR="00212088" w:rsidRPr="009A0718">
        <w:rPr>
          <w:rFonts w:ascii="Times New Roman" w:hAnsi="Times New Roman" w:cs="Times New Roman"/>
          <w:sz w:val="24"/>
          <w:szCs w:val="24"/>
        </w:rPr>
        <w:t xml:space="preserve">В случае неисполнения либо ненадлежащего исполнения заказчиком обязательств по оплате настоящего договора организация водопроводно-канализационного хозяйства вправе потребовать от заказчика уплаты пени в размере </w:t>
      </w:r>
      <w:r w:rsidR="00212088">
        <w:rPr>
          <w:rFonts w:ascii="Times New Roman" w:hAnsi="Times New Roman" w:cs="Times New Roman"/>
          <w:sz w:val="24"/>
          <w:szCs w:val="24"/>
        </w:rPr>
        <w:t>2- кратной</w:t>
      </w:r>
      <w:r w:rsidR="00212088" w:rsidRPr="009A0718">
        <w:rPr>
          <w:rFonts w:ascii="Times New Roman" w:hAnsi="Times New Roman" w:cs="Times New Roman"/>
          <w:sz w:val="24"/>
          <w:szCs w:val="24"/>
        </w:rPr>
        <w:t xml:space="preserve"> ставки рефинансирования</w:t>
      </w:r>
      <w:r w:rsidR="00212088">
        <w:rPr>
          <w:rFonts w:ascii="Times New Roman" w:hAnsi="Times New Roman" w:cs="Times New Roman"/>
          <w:sz w:val="24"/>
          <w:szCs w:val="24"/>
        </w:rPr>
        <w:t xml:space="preserve"> (учетной ставки) </w:t>
      </w:r>
      <w:r w:rsidR="00212088" w:rsidRPr="009A0718">
        <w:rPr>
          <w:rFonts w:ascii="Times New Roman" w:hAnsi="Times New Roman" w:cs="Times New Roman"/>
          <w:sz w:val="24"/>
          <w:szCs w:val="24"/>
        </w:rPr>
        <w:t>Центрального банка Российской</w:t>
      </w:r>
      <w:r w:rsidR="00212088">
        <w:rPr>
          <w:rFonts w:ascii="Times New Roman" w:hAnsi="Times New Roman" w:cs="Times New Roman"/>
          <w:sz w:val="24"/>
          <w:szCs w:val="24"/>
        </w:rPr>
        <w:t xml:space="preserve"> Федерации, действующей на день предъявления соответствующего требования, от суммы задолженности за каждый день просрочки.</w:t>
      </w:r>
    </w:p>
    <w:p w:rsidR="00212088" w:rsidRPr="00A030C5" w:rsidRDefault="00212088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VIII. Обстоятельства непреодолимой силы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26. Стороны освобождаются от ответственности за неисполнение либо ненадлежащее исполнение обязательств по настоящему договору, если оно явилось следствием обстоятельств непреодолимой силы и если эти обстоятельства повлияли на исполнение настоящего договора.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При этом срок исполнения обязательств по настоящему договору отодвигается соразмерно времени, в течение которого действовали такие обстоятельства, а также последствиям, вызванным этими обстоятельствами.</w:t>
      </w:r>
    </w:p>
    <w:p w:rsidR="002D12A7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 xml:space="preserve">27. Сторона, подвергшаяся действию обстоятельств непреодолимой силы, обязана без промедления (не позднее 24 часов) уведомить другую сторону любым доступным способом (почтовое отправление, телеграмма, </w:t>
      </w:r>
      <w:proofErr w:type="spellStart"/>
      <w:r w:rsidRPr="00A030C5">
        <w:rPr>
          <w:rFonts w:ascii="Times New Roman" w:hAnsi="Times New Roman" w:cs="Times New Roman"/>
          <w:sz w:val="24"/>
          <w:szCs w:val="24"/>
        </w:rPr>
        <w:t>факсограмма</w:t>
      </w:r>
      <w:proofErr w:type="spellEnd"/>
      <w:r w:rsidRPr="00A030C5">
        <w:rPr>
          <w:rFonts w:ascii="Times New Roman" w:hAnsi="Times New Roman" w:cs="Times New Roman"/>
          <w:sz w:val="24"/>
          <w:szCs w:val="24"/>
        </w:rPr>
        <w:t>, телефонограмма, информационно-телекоммуникационная сеть "Интернет"), позволяющим подтвердить получение такого уведомления адресатом, о наступлении и характере указанных обстоятельств, а также об их прекращении.</w:t>
      </w:r>
      <w:r w:rsidR="002120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2088" w:rsidRPr="00A030C5" w:rsidRDefault="00212088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Извещение должно содержать данные о наступлении и характере указанных обстоятельств.</w:t>
      </w:r>
    </w:p>
    <w:p w:rsidR="00287592" w:rsidRPr="00A030C5" w:rsidRDefault="00287592" w:rsidP="008C5D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IX. Порядок урегулирования споров и разногласий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28. Все споры и разногласия, возникающие между сторонами, связанные с исполнением настоящего договора, подлежат досудебному урегулированию в претензионном порядке.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29. Претензия направляется по адресу стороны, указанному в реквизитах настоящего договора, и содержит: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сведения о заявителе (наименование, местонахождение, адрес);</w:t>
      </w:r>
    </w:p>
    <w:p w:rsidR="00CD5B57" w:rsidRPr="00A030C5" w:rsidRDefault="002D12A7" w:rsidP="00CD5B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содержание спора, разногласий;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30C5">
        <w:rPr>
          <w:rFonts w:ascii="Times New Roman" w:hAnsi="Times New Roman" w:cs="Times New Roman"/>
          <w:sz w:val="24"/>
          <w:szCs w:val="24"/>
        </w:rPr>
        <w:t>сведения об объекте (объектах), в отношении которого возникли спор, разногласия (полное наименование, местонахождение, правомочие на объект (объекты), которым обладает сторона, направившая претензию);</w:t>
      </w:r>
      <w:proofErr w:type="gramEnd"/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другие сведения по усмотрению стороны.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 xml:space="preserve">30. Сторона, получившая претензию, в течение 5 рабочих дней </w:t>
      </w:r>
      <w:proofErr w:type="gramStart"/>
      <w:r w:rsidRPr="00A030C5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A030C5">
        <w:rPr>
          <w:rFonts w:ascii="Times New Roman" w:hAnsi="Times New Roman" w:cs="Times New Roman"/>
          <w:sz w:val="24"/>
          <w:szCs w:val="24"/>
        </w:rPr>
        <w:t xml:space="preserve"> ее поступления обязана ее рассмотреть и дать ответ.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31. Стороны составляют акт об урегулировании спора</w:t>
      </w:r>
      <w:r w:rsidR="00CD5B57">
        <w:rPr>
          <w:rFonts w:ascii="Times New Roman" w:hAnsi="Times New Roman" w:cs="Times New Roman"/>
          <w:sz w:val="24"/>
          <w:szCs w:val="24"/>
        </w:rPr>
        <w:t xml:space="preserve"> (</w:t>
      </w:r>
      <w:r w:rsidRPr="00A030C5">
        <w:rPr>
          <w:rFonts w:ascii="Times New Roman" w:hAnsi="Times New Roman" w:cs="Times New Roman"/>
          <w:sz w:val="24"/>
          <w:szCs w:val="24"/>
        </w:rPr>
        <w:t>разногласий</w:t>
      </w:r>
      <w:r w:rsidR="00CD5B57">
        <w:rPr>
          <w:rFonts w:ascii="Times New Roman" w:hAnsi="Times New Roman" w:cs="Times New Roman"/>
          <w:sz w:val="24"/>
          <w:szCs w:val="24"/>
        </w:rPr>
        <w:t>)</w:t>
      </w:r>
      <w:r w:rsidRPr="00A030C5">
        <w:rPr>
          <w:rFonts w:ascii="Times New Roman" w:hAnsi="Times New Roman" w:cs="Times New Roman"/>
          <w:sz w:val="24"/>
          <w:szCs w:val="24"/>
        </w:rPr>
        <w:t>.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32. В случае не</w:t>
      </w:r>
      <w:r w:rsidR="006F32C8">
        <w:rPr>
          <w:rFonts w:ascii="Times New Roman" w:hAnsi="Times New Roman" w:cs="Times New Roman"/>
          <w:sz w:val="24"/>
          <w:szCs w:val="24"/>
        </w:rPr>
        <w:t xml:space="preserve"> </w:t>
      </w:r>
      <w:r w:rsidRPr="00A030C5">
        <w:rPr>
          <w:rFonts w:ascii="Times New Roman" w:hAnsi="Times New Roman" w:cs="Times New Roman"/>
          <w:sz w:val="24"/>
          <w:szCs w:val="24"/>
        </w:rPr>
        <w:t>достижения сторонами согласия спор и разногласия, связанные с настоящим договором, подлежат урегулированию в суде в порядке, установленном законодательством Российской Федерации.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X. Срок действия договора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 xml:space="preserve">33. Настоящий договор вступает в силу со дня его подписания сторонами и действует </w:t>
      </w:r>
      <w:proofErr w:type="gramStart"/>
      <w:r w:rsidRPr="00CD5B57">
        <w:rPr>
          <w:rFonts w:ascii="Times New Roman" w:hAnsi="Times New Roman" w:cs="Times New Roman"/>
          <w:color w:val="000000" w:themeColor="text1"/>
          <w:sz w:val="24"/>
          <w:szCs w:val="24"/>
        </w:rPr>
        <w:t>до</w:t>
      </w:r>
      <w:proofErr w:type="gramEnd"/>
      <w:r w:rsidRPr="00CD5B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C5DA8">
        <w:rPr>
          <w:rFonts w:ascii="Times New Roman" w:hAnsi="Times New Roman" w:cs="Times New Roman"/>
          <w:color w:val="000000" w:themeColor="text1"/>
          <w:sz w:val="24"/>
          <w:szCs w:val="24"/>
        </w:rPr>
        <w:t>___________</w:t>
      </w:r>
      <w:r w:rsidRPr="00CD5B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</w:t>
      </w:r>
      <w:proofErr w:type="gramStart"/>
      <w:r w:rsidRPr="00CD5B5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proofErr w:type="gramEnd"/>
      <w:r w:rsidRPr="00CD5B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части обязательств</w:t>
      </w:r>
      <w:r w:rsidRPr="00A030C5">
        <w:rPr>
          <w:rFonts w:ascii="Times New Roman" w:hAnsi="Times New Roman" w:cs="Times New Roman"/>
          <w:sz w:val="24"/>
          <w:szCs w:val="24"/>
        </w:rPr>
        <w:t>, не исполненных к моменту окончания срока его действия, - до полного их исполнения сторонами.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34. По соглашению сторон обязательства по настоящему договору могут быть исполнены досрочно.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35. Внесение изменений в настоящий договор, изменений условий подключения (технологического присоединения), а также продление срока действия условий подключения (технологического присоединения) осуществляются в течение 14 рабочих дней со дня получения организацией водопроводно-канализационного хозяйства соответствующего заявления заказчика исходя из технических возможностей подключения (технологического присоединения).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 xml:space="preserve">36. Настоящий договор </w:t>
      </w:r>
      <w:proofErr w:type="gramStart"/>
      <w:r w:rsidRPr="00A030C5">
        <w:rPr>
          <w:rFonts w:ascii="Times New Roman" w:hAnsi="Times New Roman" w:cs="Times New Roman"/>
          <w:sz w:val="24"/>
          <w:szCs w:val="24"/>
        </w:rPr>
        <w:t>может быть досрочно расторгнут</w:t>
      </w:r>
      <w:proofErr w:type="gramEnd"/>
      <w:r w:rsidRPr="00A030C5">
        <w:rPr>
          <w:rFonts w:ascii="Times New Roman" w:hAnsi="Times New Roman" w:cs="Times New Roman"/>
          <w:sz w:val="24"/>
          <w:szCs w:val="24"/>
        </w:rPr>
        <w:t xml:space="preserve"> во внесудебном порядке: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а) по письменному соглашению сторон;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б) по инициативе заказчика путем письменного уведомления организации водопроводно-канализационного хозяйства за месяц до предполагаемой даты расторжения, в том числе в случаях прекращения строительства (реконструкции, модернизации) объекта, изъятия земельного участка, при условии оплаты организации водопроводно-канализационного хозяйства фактически понесенных ею расходов;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lastRenderedPageBreak/>
        <w:t xml:space="preserve">в) по инициативе одной из сторон путем письменного уведомления другой стороны за месяц до предполагаемой даты расторжения, если другая сторона совершит существенное нарушение условий настоящего договора и такое нарушение не будет устранено в течение 20 рабочих дней </w:t>
      </w:r>
      <w:proofErr w:type="gramStart"/>
      <w:r w:rsidRPr="00A030C5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A030C5">
        <w:rPr>
          <w:rFonts w:ascii="Times New Roman" w:hAnsi="Times New Roman" w:cs="Times New Roman"/>
          <w:sz w:val="24"/>
          <w:szCs w:val="24"/>
        </w:rPr>
        <w:t xml:space="preserve"> письменного уведомления о данном нарушении. Существенным признается нарушение настоящего договора одной стороной, которое влечет для другой стороны такой ущерб, вследствие которого она в значительной степени лишается того, на что была вправе рассчитывать при заключении настоящего договора.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>XI. Прочие условия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 xml:space="preserve">37. Все изменения настоящего договора считаются действительными, если они оформлены в письменном виде, </w:t>
      </w:r>
      <w:proofErr w:type="gramStart"/>
      <w:r w:rsidRPr="00A030C5">
        <w:rPr>
          <w:rFonts w:ascii="Times New Roman" w:hAnsi="Times New Roman" w:cs="Times New Roman"/>
          <w:sz w:val="24"/>
          <w:szCs w:val="24"/>
        </w:rPr>
        <w:t>подписаны уполномоченными на то лицами и заверены</w:t>
      </w:r>
      <w:proofErr w:type="gramEnd"/>
      <w:r w:rsidRPr="00A030C5">
        <w:rPr>
          <w:rFonts w:ascii="Times New Roman" w:hAnsi="Times New Roman" w:cs="Times New Roman"/>
          <w:sz w:val="24"/>
          <w:szCs w:val="24"/>
        </w:rPr>
        <w:t xml:space="preserve"> печатями обеих сторон.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 xml:space="preserve">38. В случае изменения наименования, местонахождения или банковских реквизитов одной из сторон она обязана уведомить об этом другую сторону в письменной форме в течение 5 рабочих дней со дня наступления указанных обстоятельств любым доступным способом (почтовое отправление, телеграмма, </w:t>
      </w:r>
      <w:proofErr w:type="spellStart"/>
      <w:r w:rsidRPr="00A030C5">
        <w:rPr>
          <w:rFonts w:ascii="Times New Roman" w:hAnsi="Times New Roman" w:cs="Times New Roman"/>
          <w:sz w:val="24"/>
          <w:szCs w:val="24"/>
        </w:rPr>
        <w:t>факсограм</w:t>
      </w:r>
      <w:r w:rsidR="006F32C8">
        <w:rPr>
          <w:rFonts w:ascii="Times New Roman" w:hAnsi="Times New Roman" w:cs="Times New Roman"/>
          <w:sz w:val="24"/>
          <w:szCs w:val="24"/>
        </w:rPr>
        <w:t>м</w:t>
      </w:r>
      <w:r w:rsidRPr="00A030C5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A030C5">
        <w:rPr>
          <w:rFonts w:ascii="Times New Roman" w:hAnsi="Times New Roman" w:cs="Times New Roman"/>
          <w:sz w:val="24"/>
          <w:szCs w:val="24"/>
        </w:rPr>
        <w:t>, телефонограмма, информационно-телекоммуникационная сеть "Интернет"), позволяющим подтвердить получение такого уведомления адресатом.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 xml:space="preserve">39. При исполнении договора стороны обязуются руководствоваться законодательством. </w:t>
      </w:r>
      <w:proofErr w:type="gramStart"/>
      <w:r w:rsidRPr="00A030C5">
        <w:rPr>
          <w:rFonts w:ascii="Times New Roman" w:hAnsi="Times New Roman" w:cs="Times New Roman"/>
          <w:sz w:val="24"/>
          <w:szCs w:val="24"/>
        </w:rPr>
        <w:t>Российской Федерации, в том числе положениями Федерального</w:t>
      </w:r>
      <w:r w:rsidR="00BA2ECC">
        <w:rPr>
          <w:rFonts w:ascii="Times New Roman" w:hAnsi="Times New Roman" w:cs="Times New Roman"/>
          <w:sz w:val="24"/>
          <w:szCs w:val="24"/>
        </w:rPr>
        <w:t xml:space="preserve"> закона</w:t>
      </w:r>
      <w:r w:rsidRPr="00A030C5">
        <w:rPr>
          <w:rFonts w:ascii="Times New Roman" w:hAnsi="Times New Roman" w:cs="Times New Roman"/>
          <w:sz w:val="24"/>
          <w:szCs w:val="24"/>
        </w:rPr>
        <w:t xml:space="preserve"> "О водоснабжении и водоотведении",</w:t>
      </w:r>
      <w:r w:rsidR="00BA2ECC">
        <w:rPr>
          <w:rFonts w:ascii="Times New Roman" w:hAnsi="Times New Roman" w:cs="Times New Roman"/>
          <w:sz w:val="24"/>
          <w:szCs w:val="24"/>
        </w:rPr>
        <w:t xml:space="preserve"> Правилами</w:t>
      </w:r>
      <w:r w:rsidRPr="00A030C5">
        <w:rPr>
          <w:rFonts w:ascii="Times New Roman" w:hAnsi="Times New Roman" w:cs="Times New Roman"/>
          <w:sz w:val="24"/>
          <w:szCs w:val="24"/>
        </w:rPr>
        <w:t xml:space="preserve"> холодного водоснабжения и водоотведения, утвержденными постановлением Правительства Российской Федерации от 29 июля 2013 г. N 644 "Об утверждении Правил холодного водоснабжения и водоотведения и о внесении изменений в некоторые акты Правительства Российской Федерации", и иными нормативными правовыми актами Российской Федерации.</w:t>
      </w:r>
      <w:proofErr w:type="gramEnd"/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 xml:space="preserve">40. Настоящий договор составлен в </w:t>
      </w:r>
      <w:r w:rsidR="000F2036">
        <w:rPr>
          <w:rFonts w:ascii="Times New Roman" w:hAnsi="Times New Roman" w:cs="Times New Roman"/>
          <w:sz w:val="24"/>
          <w:szCs w:val="24"/>
        </w:rPr>
        <w:t>3</w:t>
      </w:r>
      <w:r w:rsidRPr="00A030C5">
        <w:rPr>
          <w:rFonts w:ascii="Times New Roman" w:hAnsi="Times New Roman" w:cs="Times New Roman"/>
          <w:sz w:val="24"/>
          <w:szCs w:val="24"/>
        </w:rPr>
        <w:t xml:space="preserve"> экземплярах, имеющих равную юридическую силу.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30C5">
        <w:rPr>
          <w:rFonts w:ascii="Times New Roman" w:hAnsi="Times New Roman" w:cs="Times New Roman"/>
          <w:sz w:val="24"/>
          <w:szCs w:val="24"/>
        </w:rPr>
        <w:t xml:space="preserve">41. Приложения </w:t>
      </w:r>
      <w:r w:rsidR="00BA2ECC">
        <w:rPr>
          <w:rFonts w:ascii="Times New Roman" w:hAnsi="Times New Roman" w:cs="Times New Roman"/>
          <w:sz w:val="24"/>
          <w:szCs w:val="24"/>
        </w:rPr>
        <w:t xml:space="preserve">№ 1- </w:t>
      </w:r>
      <w:r w:rsidR="00CD5B57">
        <w:rPr>
          <w:rFonts w:ascii="Times New Roman" w:hAnsi="Times New Roman" w:cs="Times New Roman"/>
          <w:sz w:val="24"/>
          <w:szCs w:val="24"/>
        </w:rPr>
        <w:t>7</w:t>
      </w:r>
      <w:r w:rsidR="00BA2ECC">
        <w:rPr>
          <w:rFonts w:ascii="Times New Roman" w:hAnsi="Times New Roman" w:cs="Times New Roman"/>
          <w:sz w:val="24"/>
          <w:szCs w:val="24"/>
        </w:rPr>
        <w:t xml:space="preserve"> </w:t>
      </w:r>
      <w:r w:rsidRPr="00A030C5">
        <w:rPr>
          <w:rFonts w:ascii="Times New Roman" w:hAnsi="Times New Roman" w:cs="Times New Roman"/>
          <w:sz w:val="24"/>
          <w:szCs w:val="24"/>
        </w:rPr>
        <w:t>к настоящему договору являются его неотъемлемой частью.</w:t>
      </w:r>
    </w:p>
    <w:p w:rsidR="002D12A7" w:rsidRPr="00A030C5" w:rsidRDefault="002D12A7" w:rsidP="002D12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2A7" w:rsidRDefault="002D12A7" w:rsidP="00217CC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8"/>
        <w:gridCol w:w="360"/>
        <w:gridCol w:w="4603"/>
      </w:tblGrid>
      <w:tr w:rsidR="00217CC2" w:rsidRPr="00217CC2" w:rsidTr="0033497D">
        <w:tc>
          <w:tcPr>
            <w:tcW w:w="4608" w:type="dxa"/>
          </w:tcPr>
          <w:p w:rsidR="00217CC2" w:rsidRPr="00217CC2" w:rsidRDefault="00217CC2" w:rsidP="00217CC2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ar-SA"/>
              </w:rPr>
            </w:pPr>
            <w:r w:rsidRPr="00217CC2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ar-SA"/>
              </w:rPr>
              <w:t>Исполнитель:</w:t>
            </w:r>
          </w:p>
          <w:p w:rsidR="00CD5B57" w:rsidRPr="00C20A2D" w:rsidRDefault="00CD5B57" w:rsidP="00CD5B57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C20A2D">
              <w:rPr>
                <w:rFonts w:ascii="Times New Roman" w:eastAsiaTheme="minorEastAsia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«ДГК»</w:t>
            </w:r>
          </w:p>
          <w:p w:rsidR="00CD5B57" w:rsidRPr="00C20A2D" w:rsidRDefault="00CD5B57" w:rsidP="00CD5B57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gramStart"/>
            <w:r w:rsidRPr="00C20A2D"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  <w:t>Место нахождение</w:t>
            </w:r>
            <w:proofErr w:type="gramEnd"/>
            <w:r w:rsidRPr="00C20A2D"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  <w:t xml:space="preserve"> Общества: Российская </w:t>
            </w:r>
          </w:p>
          <w:p w:rsidR="00CD5B57" w:rsidRPr="00C20A2D" w:rsidRDefault="00CD5B57" w:rsidP="00CD5B57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20A2D"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  <w:t xml:space="preserve">Федерация, 680000, г. Хабаровск, </w:t>
            </w:r>
          </w:p>
          <w:p w:rsidR="00CD5B57" w:rsidRPr="00C20A2D" w:rsidRDefault="00CD5B57" w:rsidP="00CD5B57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20A2D"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  <w:t>ул. Фрунзе, 49.</w:t>
            </w:r>
          </w:p>
          <w:p w:rsidR="00CD5B57" w:rsidRPr="00C20A2D" w:rsidRDefault="00CD5B57" w:rsidP="00CD5B57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20A2D"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  <w:t>Тел.: (4212) 30-49-14</w:t>
            </w:r>
          </w:p>
          <w:p w:rsidR="00CD5B57" w:rsidRPr="00C20A2D" w:rsidRDefault="00CD5B57" w:rsidP="00CD5B57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gramStart"/>
            <w:r w:rsidRPr="00C20A2D"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  <w:t>р</w:t>
            </w:r>
            <w:proofErr w:type="gramEnd"/>
            <w:r w:rsidRPr="00C20A2D"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  <w:t xml:space="preserve">/с 40702810046540000254 </w:t>
            </w:r>
          </w:p>
          <w:p w:rsidR="00CD5B57" w:rsidRPr="00C20A2D" w:rsidRDefault="00CD5B57" w:rsidP="00E301AE">
            <w:pPr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20A2D"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  <w:t>Дальневосточный филиал ПАО «РОСБАНК»</w:t>
            </w:r>
          </w:p>
          <w:p w:rsidR="00CD5B57" w:rsidRPr="00C20A2D" w:rsidRDefault="00CD5B57" w:rsidP="00CD5B57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20A2D"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  <w:t>в г. Владивостоке</w:t>
            </w:r>
          </w:p>
          <w:p w:rsidR="00CD5B57" w:rsidRPr="00C20A2D" w:rsidRDefault="00CD5B57" w:rsidP="00CD5B57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20A2D"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  <w:t>к/с 30101810300000000871,</w:t>
            </w:r>
          </w:p>
          <w:p w:rsidR="00CD5B57" w:rsidRPr="00C20A2D" w:rsidRDefault="00CD5B57" w:rsidP="00CD5B57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20A2D"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  <w:t>ИНН/КПП 1434031363/253602001</w:t>
            </w:r>
          </w:p>
          <w:p w:rsidR="00217CC2" w:rsidRPr="00217CC2" w:rsidRDefault="00CD5B57" w:rsidP="00CD5B57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C20A2D">
              <w:rPr>
                <w:rFonts w:ascii="Times New Roman" w:eastAsiaTheme="minorEastAsia" w:hAnsi="Times New Roman" w:cs="Times New Roman"/>
                <w:snapToGrid w:val="0"/>
                <w:sz w:val="24"/>
                <w:szCs w:val="24"/>
                <w:lang w:eastAsia="ru-RU"/>
              </w:rPr>
              <w:t>БИК 040507871</w:t>
            </w:r>
          </w:p>
          <w:p w:rsidR="00217CC2" w:rsidRPr="00217CC2" w:rsidRDefault="00217CC2" w:rsidP="00217CC2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</w:p>
          <w:p w:rsidR="00217CC2" w:rsidRPr="00217CC2" w:rsidRDefault="00217CC2" w:rsidP="00217CC2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</w:p>
          <w:p w:rsidR="00CD5B57" w:rsidRDefault="00CD5B57" w:rsidP="00CD5B57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 xml:space="preserve">Заместитель генерального директора </w:t>
            </w:r>
          </w:p>
          <w:p w:rsidR="00CD5B57" w:rsidRDefault="00CD5B57" w:rsidP="00CD5B57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по капитальному строительству и инвестициям АО «ДГК»</w:t>
            </w:r>
          </w:p>
          <w:p w:rsidR="00CD5B57" w:rsidRDefault="00CD5B57" w:rsidP="00CD5B57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</w:p>
          <w:p w:rsidR="00CD5B57" w:rsidRDefault="00CD5B57" w:rsidP="00CD5B57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</w:p>
          <w:p w:rsidR="00CD5B57" w:rsidRPr="00217CC2" w:rsidRDefault="00CD5B57" w:rsidP="00CD5B57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____________________М.А. Никлонский</w:t>
            </w:r>
          </w:p>
          <w:p w:rsidR="00217CC2" w:rsidRPr="00217CC2" w:rsidRDefault="00CD5B57" w:rsidP="00CD5B57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м.п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60" w:type="dxa"/>
          </w:tcPr>
          <w:p w:rsidR="00217CC2" w:rsidRPr="00217CC2" w:rsidRDefault="00217CC2" w:rsidP="00217CC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603" w:type="dxa"/>
          </w:tcPr>
          <w:p w:rsidR="00217CC2" w:rsidRPr="00BF0EFD" w:rsidRDefault="00217CC2" w:rsidP="00217CC2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ar-SA"/>
              </w:rPr>
            </w:pPr>
            <w:r w:rsidRPr="00BF0EFD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ar-SA"/>
              </w:rPr>
              <w:t>Заказчик:</w:t>
            </w:r>
          </w:p>
          <w:p w:rsidR="008C5DA8" w:rsidRDefault="008C5DA8" w:rsidP="008C5DA8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</w:pPr>
          </w:p>
          <w:p w:rsidR="008C5DA8" w:rsidRDefault="008C5DA8" w:rsidP="008C5DA8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</w:pPr>
          </w:p>
          <w:p w:rsidR="008C5DA8" w:rsidRDefault="008C5DA8" w:rsidP="008C5DA8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</w:pPr>
          </w:p>
          <w:p w:rsidR="008C5DA8" w:rsidRDefault="008C5DA8" w:rsidP="008C5DA8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</w:pPr>
          </w:p>
          <w:p w:rsidR="008C5DA8" w:rsidRDefault="008C5DA8" w:rsidP="008C5DA8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</w:pPr>
          </w:p>
          <w:p w:rsidR="008C5DA8" w:rsidRDefault="008C5DA8" w:rsidP="008C5DA8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</w:pPr>
          </w:p>
          <w:p w:rsidR="008C5DA8" w:rsidRDefault="008C5DA8" w:rsidP="008C5DA8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</w:pPr>
          </w:p>
          <w:p w:rsidR="008C5DA8" w:rsidRDefault="008C5DA8" w:rsidP="008C5DA8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</w:pPr>
          </w:p>
          <w:p w:rsidR="008C5DA8" w:rsidRDefault="008C5DA8" w:rsidP="008C5DA8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</w:pPr>
          </w:p>
          <w:p w:rsidR="008C5DA8" w:rsidRDefault="008C5DA8" w:rsidP="008C5DA8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</w:pPr>
          </w:p>
          <w:p w:rsidR="008C5DA8" w:rsidRDefault="008C5DA8" w:rsidP="008C5DA8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</w:pPr>
          </w:p>
          <w:p w:rsidR="008C5DA8" w:rsidRDefault="008C5DA8" w:rsidP="008C5DA8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</w:pPr>
          </w:p>
          <w:p w:rsidR="00E301AE" w:rsidRDefault="00E301AE" w:rsidP="008C5DA8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</w:pPr>
          </w:p>
          <w:p w:rsidR="00E301AE" w:rsidRDefault="00E301AE" w:rsidP="008C5DA8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</w:pPr>
          </w:p>
          <w:p w:rsidR="00E301AE" w:rsidRDefault="00E301AE" w:rsidP="008C5DA8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</w:pPr>
          </w:p>
          <w:p w:rsidR="00E301AE" w:rsidRDefault="00E301AE" w:rsidP="008C5DA8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</w:pPr>
          </w:p>
          <w:p w:rsidR="00E301AE" w:rsidRDefault="00E301AE" w:rsidP="008C5DA8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</w:pPr>
          </w:p>
          <w:p w:rsidR="00E301AE" w:rsidRDefault="00E301AE" w:rsidP="008C5DA8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</w:pPr>
          </w:p>
          <w:p w:rsidR="00E301AE" w:rsidRDefault="00E301AE" w:rsidP="008C5DA8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</w:pPr>
          </w:p>
          <w:p w:rsidR="008C5DA8" w:rsidRPr="008C5DA8" w:rsidRDefault="008C5DA8" w:rsidP="008C5DA8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t>________________________________</w:t>
            </w:r>
          </w:p>
          <w:p w:rsidR="00217CC2" w:rsidRPr="00217CC2" w:rsidRDefault="00217CC2" w:rsidP="00217CC2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8C5DA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8C5DA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instrText xml:space="preserve"> DOCVARIABLE  М_П_  \* MERGEFORMAT </w:instrText>
            </w:r>
            <w:r w:rsidRPr="008C5DA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fldChar w:fldCharType="separate"/>
            </w:r>
            <w:proofErr w:type="spellStart"/>
            <w:r w:rsidRPr="008C5DA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8C5DA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Pr="008C5DA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</w:tbl>
    <w:p w:rsidR="002D12A7" w:rsidRDefault="002D12A7" w:rsidP="002D12A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2D12A7" w:rsidRDefault="002D12A7" w:rsidP="00DB027C">
      <w:pPr>
        <w:rPr>
          <w:rFonts w:ascii="Arial" w:hAnsi="Arial" w:cs="Arial"/>
          <w:sz w:val="20"/>
          <w:szCs w:val="20"/>
        </w:rPr>
      </w:pPr>
    </w:p>
    <w:sectPr w:rsidR="002D12A7" w:rsidSect="008C5DA8">
      <w:pgSz w:w="11906" w:h="16838"/>
      <w:pgMar w:top="568" w:right="567" w:bottom="1134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2A7"/>
    <w:rsid w:val="000A740F"/>
    <w:rsid w:val="000F2036"/>
    <w:rsid w:val="00192E00"/>
    <w:rsid w:val="001D4B58"/>
    <w:rsid w:val="0020164E"/>
    <w:rsid w:val="002043F1"/>
    <w:rsid w:val="00212088"/>
    <w:rsid w:val="00217CC2"/>
    <w:rsid w:val="002225F6"/>
    <w:rsid w:val="00284F42"/>
    <w:rsid w:val="00287592"/>
    <w:rsid w:val="002C7D2D"/>
    <w:rsid w:val="002D12A7"/>
    <w:rsid w:val="002E7C88"/>
    <w:rsid w:val="00312187"/>
    <w:rsid w:val="00316428"/>
    <w:rsid w:val="003327BD"/>
    <w:rsid w:val="00394A8C"/>
    <w:rsid w:val="00423FBD"/>
    <w:rsid w:val="004C696E"/>
    <w:rsid w:val="004E21DC"/>
    <w:rsid w:val="00526BB8"/>
    <w:rsid w:val="005D09C0"/>
    <w:rsid w:val="00634B19"/>
    <w:rsid w:val="00636A5C"/>
    <w:rsid w:val="006720BA"/>
    <w:rsid w:val="00677612"/>
    <w:rsid w:val="006B5AD7"/>
    <w:rsid w:val="006F32C8"/>
    <w:rsid w:val="0075013A"/>
    <w:rsid w:val="007969A7"/>
    <w:rsid w:val="007A56AD"/>
    <w:rsid w:val="007C1900"/>
    <w:rsid w:val="007E57B4"/>
    <w:rsid w:val="00845DF6"/>
    <w:rsid w:val="008730DD"/>
    <w:rsid w:val="00894C9E"/>
    <w:rsid w:val="008B3DEF"/>
    <w:rsid w:val="008C5DA8"/>
    <w:rsid w:val="008D6EDD"/>
    <w:rsid w:val="0094221F"/>
    <w:rsid w:val="00956317"/>
    <w:rsid w:val="009B7541"/>
    <w:rsid w:val="009D5B81"/>
    <w:rsid w:val="00A030C5"/>
    <w:rsid w:val="00A168D5"/>
    <w:rsid w:val="00AB2961"/>
    <w:rsid w:val="00AD527E"/>
    <w:rsid w:val="00AF296B"/>
    <w:rsid w:val="00AF5F84"/>
    <w:rsid w:val="00B22C06"/>
    <w:rsid w:val="00B91B7C"/>
    <w:rsid w:val="00BA2ECC"/>
    <w:rsid w:val="00BD454B"/>
    <w:rsid w:val="00BF0EFD"/>
    <w:rsid w:val="00C44019"/>
    <w:rsid w:val="00C719EB"/>
    <w:rsid w:val="00CD5B57"/>
    <w:rsid w:val="00D9035C"/>
    <w:rsid w:val="00DB027C"/>
    <w:rsid w:val="00DC0AAA"/>
    <w:rsid w:val="00DD56A4"/>
    <w:rsid w:val="00E107F0"/>
    <w:rsid w:val="00E15D95"/>
    <w:rsid w:val="00E26F85"/>
    <w:rsid w:val="00E301AE"/>
    <w:rsid w:val="00EB78F1"/>
    <w:rsid w:val="00F00651"/>
    <w:rsid w:val="00F747B6"/>
    <w:rsid w:val="00FE2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5D09C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5D09C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5D09C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5D09C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5D09C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D0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D09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5D09C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5D09C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5D09C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5D09C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5D09C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D0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D09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6</Pages>
  <Words>3000</Words>
  <Characters>17100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Газпром трансгаз Томск</Company>
  <LinksUpToDate>false</LinksUpToDate>
  <CharactersWithSpaces>20060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Шефер Кристина Викторовна</dc:creator>
  <cp:lastModifiedBy>Сенча</cp:lastModifiedBy>
  <cp:revision>81</cp:revision>
  <dcterms:created xsi:type="dcterms:W3CDTF">2016-12-02T05:17:00Z</dcterms:created>
  <dcterms:modified xsi:type="dcterms:W3CDTF">2016-12-19T23:22:00Z</dcterms:modified>
</cp:coreProperties>
</file>